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4362" w14:textId="77777777" w:rsidR="00404DF1" w:rsidRPr="008A2DFE" w:rsidRDefault="00404DF1" w:rsidP="00404DF1">
      <w:pPr>
        <w:pStyle w:val="Heading3"/>
        <w:rPr>
          <w:color w:val="auto"/>
        </w:rPr>
      </w:pPr>
      <w:r w:rsidRPr="008A2DFE">
        <w:rPr>
          <w:color w:val="auto"/>
        </w:rPr>
        <w:t>Ring 3</w:t>
      </w:r>
    </w:p>
    <w:p w14:paraId="53E3CE75" w14:textId="77777777" w:rsidR="00404DF1" w:rsidRPr="008A2DFE" w:rsidRDefault="00404DF1" w:rsidP="00404DF1">
      <w:pPr>
        <w:pStyle w:val="Heading3"/>
        <w:rPr>
          <w:color w:val="auto"/>
        </w:rPr>
      </w:pPr>
      <w:r w:rsidRPr="008A2DFE">
        <w:rPr>
          <w:color w:val="auto"/>
        </w:rPr>
        <w:t>Judge:  Mr Andrew Thorpe</w:t>
      </w:r>
    </w:p>
    <w:p w14:paraId="1BFE282E" w14:textId="77777777" w:rsidR="00404DF1" w:rsidRPr="008A2DFE" w:rsidRDefault="00404DF1" w:rsidP="00404DF1">
      <w:pPr>
        <w:pStyle w:val="Heading3"/>
        <w:rPr>
          <w:color w:val="auto"/>
        </w:rPr>
      </w:pPr>
      <w:r w:rsidRPr="008A2DFE">
        <w:rPr>
          <w:color w:val="auto"/>
        </w:rPr>
        <w:t>Not Before 10am</w:t>
      </w:r>
    </w:p>
    <w:p w14:paraId="0B21E37F" w14:textId="74FAD64C" w:rsidR="009B7BB7" w:rsidRDefault="00404DF1" w:rsidP="003E1032">
      <w:pPr>
        <w:pStyle w:val="BodyTextIndent"/>
        <w:ind w:left="0" w:firstLine="0"/>
        <w:jc w:val="center"/>
        <w:rPr>
          <w:bCs/>
          <w:sz w:val="20"/>
        </w:rPr>
      </w:pPr>
      <w:r>
        <w:rPr>
          <w:bCs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481"/>
        <w:gridCol w:w="2613"/>
        <w:gridCol w:w="934"/>
      </w:tblGrid>
      <w:tr w:rsidR="009B7BB7" w14:paraId="5CE3972B" w14:textId="77777777" w:rsidTr="00D53F6B">
        <w:trPr>
          <w:trHeight w:val="397"/>
        </w:trPr>
        <w:tc>
          <w:tcPr>
            <w:tcW w:w="988" w:type="dxa"/>
            <w:vAlign w:val="center"/>
          </w:tcPr>
          <w:p w14:paraId="4C9A9985" w14:textId="77777777" w:rsidR="009B7BB7" w:rsidRPr="00B45CB1" w:rsidRDefault="009B7BB7" w:rsidP="00E45935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 w:rsidRPr="00B45CB1">
              <w:rPr>
                <w:b/>
                <w:bCs/>
                <w:sz w:val="20"/>
              </w:rPr>
              <w:t>Class</w:t>
            </w:r>
          </w:p>
        </w:tc>
        <w:tc>
          <w:tcPr>
            <w:tcW w:w="4481" w:type="dxa"/>
            <w:vAlign w:val="center"/>
          </w:tcPr>
          <w:p w14:paraId="62007282" w14:textId="77777777" w:rsidR="009B7BB7" w:rsidRDefault="009B7BB7" w:rsidP="00E45935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Description </w:t>
            </w:r>
          </w:p>
        </w:tc>
        <w:tc>
          <w:tcPr>
            <w:tcW w:w="2613" w:type="dxa"/>
            <w:vAlign w:val="center"/>
          </w:tcPr>
          <w:p w14:paraId="4635D458" w14:textId="77777777" w:rsidR="009B7BB7" w:rsidRPr="00B45CB1" w:rsidRDefault="009B7BB7" w:rsidP="00E45935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Trophy(s)</w:t>
            </w:r>
          </w:p>
        </w:tc>
        <w:tc>
          <w:tcPr>
            <w:tcW w:w="934" w:type="dxa"/>
            <w:vAlign w:val="center"/>
          </w:tcPr>
          <w:p w14:paraId="1A201C1F" w14:textId="77777777" w:rsidR="009B7BB7" w:rsidRPr="00B45CB1" w:rsidRDefault="009B7BB7" w:rsidP="00E45935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 w:rsidRPr="00B45CB1">
              <w:rPr>
                <w:b/>
                <w:bCs/>
                <w:sz w:val="20"/>
              </w:rPr>
              <w:t>No of Entries</w:t>
            </w:r>
          </w:p>
        </w:tc>
      </w:tr>
      <w:tr w:rsidR="009B7BB7" w14:paraId="3938AEB4" w14:textId="77777777" w:rsidTr="00D53F6B">
        <w:trPr>
          <w:trHeight w:val="397"/>
        </w:trPr>
        <w:tc>
          <w:tcPr>
            <w:tcW w:w="988" w:type="dxa"/>
            <w:vAlign w:val="center"/>
          </w:tcPr>
          <w:p w14:paraId="222B3885" w14:textId="5D0945D7" w:rsidR="009B7BB7" w:rsidRDefault="009B7BB7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481" w:type="dxa"/>
            <w:vAlign w:val="center"/>
          </w:tcPr>
          <w:p w14:paraId="3A1E3CBF" w14:textId="57A744F1" w:rsidR="009B7BB7" w:rsidRPr="009B7BB7" w:rsidRDefault="009B7BB7" w:rsidP="009B7BB7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NURSERY NOVICE</w:t>
            </w:r>
            <w:r>
              <w:t xml:space="preserve"> </w:t>
            </w:r>
            <w:r w:rsidRPr="009B7BB7">
              <w:rPr>
                <w:sz w:val="20"/>
              </w:rPr>
              <w:t>Mare, gelding or stallion 4 years old or over, not to have been shown under saddle prior to 1 January 2026</w:t>
            </w:r>
          </w:p>
          <w:p w14:paraId="6F240F5E" w14:textId="350D3B43" w:rsidR="009B7BB7" w:rsidRDefault="009B7BB7" w:rsidP="009B7BB7">
            <w:pPr>
              <w:pStyle w:val="BodyTextIndent"/>
              <w:ind w:left="0" w:firstLine="0"/>
              <w:rPr>
                <w:sz w:val="20"/>
              </w:rPr>
            </w:pPr>
            <w:r w:rsidRPr="009B7BB7">
              <w:rPr>
                <w:sz w:val="20"/>
              </w:rPr>
              <w:t>Walk and trot only.  Riders may canter in their individual show if they wish.</w:t>
            </w:r>
          </w:p>
        </w:tc>
        <w:tc>
          <w:tcPr>
            <w:tcW w:w="2613" w:type="dxa"/>
            <w:vAlign w:val="center"/>
          </w:tcPr>
          <w:p w14:paraId="556E8D2C" w14:textId="0B232605" w:rsidR="009B7BB7" w:rsidRDefault="009B7BB7" w:rsidP="00E45935">
            <w:pPr>
              <w:pStyle w:val="BodyTextIndent"/>
              <w:ind w:left="0" w:firstLine="0"/>
              <w:rPr>
                <w:sz w:val="20"/>
              </w:rPr>
            </w:pPr>
          </w:p>
        </w:tc>
        <w:tc>
          <w:tcPr>
            <w:tcW w:w="934" w:type="dxa"/>
            <w:vAlign w:val="center"/>
          </w:tcPr>
          <w:p w14:paraId="0D2AACED" w14:textId="05BB3139" w:rsidR="009B7BB7" w:rsidRDefault="009B7BB7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9B7BB7" w14:paraId="79B00B0B" w14:textId="77777777" w:rsidTr="00D53F6B">
        <w:trPr>
          <w:trHeight w:val="397"/>
        </w:trPr>
        <w:tc>
          <w:tcPr>
            <w:tcW w:w="988" w:type="dxa"/>
            <w:vAlign w:val="center"/>
          </w:tcPr>
          <w:p w14:paraId="4E93087B" w14:textId="5CA42A8B" w:rsidR="009B7BB7" w:rsidRDefault="009B7BB7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481" w:type="dxa"/>
            <w:vAlign w:val="center"/>
          </w:tcPr>
          <w:p w14:paraId="79B92F65" w14:textId="3BD5493D" w:rsidR="009B7BB7" w:rsidRDefault="009B7BB7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sz w:val="20"/>
              </w:rPr>
              <w:t>RIDDEN VETERAN CLASS</w:t>
            </w:r>
          </w:p>
        </w:tc>
        <w:tc>
          <w:tcPr>
            <w:tcW w:w="2613" w:type="dxa"/>
            <w:vAlign w:val="center"/>
          </w:tcPr>
          <w:p w14:paraId="31CD9DF9" w14:textId="1C1FC35D" w:rsidR="009B7BB7" w:rsidRPr="009B7BB7" w:rsidRDefault="009B7BB7" w:rsidP="009B7BB7">
            <w:pPr>
              <w:pStyle w:val="BodyTextIndent"/>
              <w:ind w:left="0" w:firstLine="0"/>
              <w:rPr>
                <w:sz w:val="20"/>
              </w:rPr>
            </w:pPr>
            <w:r w:rsidRPr="009B7BB7">
              <w:rPr>
                <w:sz w:val="20"/>
              </w:rPr>
              <w:t xml:space="preserve">Heltondale Spider Tankard </w:t>
            </w:r>
            <w:r>
              <w:rPr>
                <w:sz w:val="20"/>
              </w:rPr>
              <w:t>to winner</w:t>
            </w:r>
            <w:r w:rsidRPr="009B7BB7">
              <w:rPr>
                <w:sz w:val="20"/>
              </w:rPr>
              <w:t>.</w:t>
            </w:r>
          </w:p>
          <w:p w14:paraId="38322609" w14:textId="6B00BAF4" w:rsidR="009B7BB7" w:rsidRPr="009B7BB7" w:rsidRDefault="009B7BB7" w:rsidP="009B7BB7">
            <w:pPr>
              <w:pStyle w:val="BodyTextIndent"/>
              <w:ind w:left="0" w:firstLine="0"/>
              <w:rPr>
                <w:sz w:val="20"/>
              </w:rPr>
            </w:pPr>
            <w:r w:rsidRPr="009B7BB7">
              <w:rPr>
                <w:sz w:val="20"/>
              </w:rPr>
              <w:t>FPS Veteran Gelding Shield given awarded to the oldest gelding.</w:t>
            </w:r>
          </w:p>
          <w:p w14:paraId="505C384A" w14:textId="2761CD99" w:rsidR="009B7BB7" w:rsidRDefault="009B7BB7" w:rsidP="009B7BB7">
            <w:pPr>
              <w:pStyle w:val="BodyTextIndent"/>
              <w:ind w:left="0" w:firstLine="0"/>
              <w:rPr>
                <w:sz w:val="20"/>
              </w:rPr>
            </w:pPr>
            <w:proofErr w:type="spellStart"/>
            <w:r w:rsidRPr="009B7BB7">
              <w:rPr>
                <w:sz w:val="20"/>
              </w:rPr>
              <w:t>Roddlesworth</w:t>
            </w:r>
            <w:proofErr w:type="spellEnd"/>
            <w:r w:rsidRPr="009B7BB7">
              <w:rPr>
                <w:sz w:val="20"/>
              </w:rPr>
              <w:t xml:space="preserve"> Salver for the oldest mare</w:t>
            </w:r>
          </w:p>
        </w:tc>
        <w:tc>
          <w:tcPr>
            <w:tcW w:w="934" w:type="dxa"/>
            <w:vAlign w:val="center"/>
          </w:tcPr>
          <w:p w14:paraId="7CE85FCC" w14:textId="6E19340E" w:rsidR="009B7BB7" w:rsidRDefault="009B7BB7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A527B" w14:paraId="60201441" w14:textId="77777777" w:rsidTr="00F5148D">
        <w:trPr>
          <w:trHeight w:val="397"/>
        </w:trPr>
        <w:tc>
          <w:tcPr>
            <w:tcW w:w="9016" w:type="dxa"/>
            <w:gridSpan w:val="4"/>
            <w:vAlign w:val="center"/>
          </w:tcPr>
          <w:p w14:paraId="30F092D4" w14:textId="77777777" w:rsidR="005A527B" w:rsidRDefault="005A527B" w:rsidP="005A527B">
            <w:pPr>
              <w:pStyle w:val="BodyTextIndent"/>
              <w:ind w:left="0" w:firstLine="0"/>
              <w:jc w:val="center"/>
              <w:rPr>
                <w:b/>
                <w:i/>
                <w:color w:val="EE0000"/>
                <w:sz w:val="20"/>
              </w:rPr>
            </w:pPr>
            <w:r w:rsidRPr="009B7BB7">
              <w:rPr>
                <w:rFonts w:cs="Arial"/>
                <w:b/>
                <w:i/>
                <w:color w:val="EE0000"/>
                <w:sz w:val="20"/>
              </w:rPr>
              <w:t xml:space="preserve">One pony &amp; rider will be selected from class </w:t>
            </w:r>
            <w:r>
              <w:rPr>
                <w:rFonts w:cs="Arial"/>
                <w:b/>
                <w:i/>
                <w:color w:val="EE0000"/>
                <w:sz w:val="20"/>
              </w:rPr>
              <w:t xml:space="preserve">19 </w:t>
            </w:r>
            <w:r w:rsidRPr="009B7BB7">
              <w:rPr>
                <w:rFonts w:cs="Arial"/>
                <w:b/>
                <w:i/>
                <w:color w:val="EE0000"/>
                <w:sz w:val="20"/>
              </w:rPr>
              <w:t>and 2</w:t>
            </w:r>
            <w:r>
              <w:rPr>
                <w:rFonts w:cs="Arial"/>
                <w:b/>
                <w:i/>
                <w:color w:val="EE0000"/>
                <w:sz w:val="20"/>
              </w:rPr>
              <w:t>0</w:t>
            </w:r>
            <w:r w:rsidRPr="009B7BB7">
              <w:rPr>
                <w:rFonts w:cs="Arial"/>
                <w:b/>
                <w:i/>
                <w:color w:val="EE0000"/>
                <w:sz w:val="20"/>
              </w:rPr>
              <w:t xml:space="preserve"> to go forward to the Best Turned Out championship, to be held in Ring 4, not before 1.00pm</w:t>
            </w:r>
          </w:p>
          <w:p w14:paraId="578D3B12" w14:textId="55929392" w:rsidR="005A527B" w:rsidRPr="005A527B" w:rsidRDefault="005A527B" w:rsidP="005A527B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</w:p>
        </w:tc>
      </w:tr>
      <w:tr w:rsidR="009B7BB7" w14:paraId="61810AB7" w14:textId="77777777" w:rsidTr="00D53F6B">
        <w:trPr>
          <w:trHeight w:val="397"/>
        </w:trPr>
        <w:tc>
          <w:tcPr>
            <w:tcW w:w="988" w:type="dxa"/>
            <w:vAlign w:val="center"/>
          </w:tcPr>
          <w:p w14:paraId="71A4A199" w14:textId="3FD70C20" w:rsidR="009B7BB7" w:rsidRDefault="009B7BB7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481" w:type="dxa"/>
            <w:vAlign w:val="center"/>
          </w:tcPr>
          <w:p w14:paraId="53D86D7B" w14:textId="49EA4FA7" w:rsidR="009B7BB7" w:rsidRDefault="009B7BB7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sz w:val="20"/>
              </w:rPr>
              <w:t>RIDDEN CLASS FOR STALLIONS OR GELDINGS 4 years old and upwards</w:t>
            </w:r>
          </w:p>
        </w:tc>
        <w:tc>
          <w:tcPr>
            <w:tcW w:w="2613" w:type="dxa"/>
            <w:vAlign w:val="center"/>
          </w:tcPr>
          <w:p w14:paraId="30ECEE1D" w14:textId="0C26E262" w:rsidR="009B7BB7" w:rsidRDefault="009B7BB7" w:rsidP="00E45935">
            <w:pPr>
              <w:pStyle w:val="BodyTextIndent"/>
              <w:ind w:left="0" w:firstLine="0"/>
              <w:rPr>
                <w:sz w:val="20"/>
              </w:rPr>
            </w:pPr>
            <w:proofErr w:type="spellStart"/>
            <w:r>
              <w:rPr>
                <w:bCs/>
                <w:sz w:val="20"/>
              </w:rPr>
              <w:t>Packway</w:t>
            </w:r>
            <w:proofErr w:type="spellEnd"/>
            <w:r>
              <w:rPr>
                <w:bCs/>
                <w:sz w:val="20"/>
              </w:rPr>
              <w:t xml:space="preserve"> Duke Cup</w:t>
            </w:r>
          </w:p>
        </w:tc>
        <w:tc>
          <w:tcPr>
            <w:tcW w:w="934" w:type="dxa"/>
            <w:vAlign w:val="center"/>
          </w:tcPr>
          <w:p w14:paraId="0C778DA1" w14:textId="4AC77C7A" w:rsidR="009B7BB7" w:rsidRDefault="009B7BB7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9B7BB7" w14:paraId="7240828D" w14:textId="77777777" w:rsidTr="00D53F6B">
        <w:trPr>
          <w:trHeight w:val="397"/>
        </w:trPr>
        <w:tc>
          <w:tcPr>
            <w:tcW w:w="988" w:type="dxa"/>
            <w:vAlign w:val="center"/>
          </w:tcPr>
          <w:p w14:paraId="2E84F549" w14:textId="12E3CB5F" w:rsidR="009B7BB7" w:rsidRDefault="009B7BB7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481" w:type="dxa"/>
            <w:vAlign w:val="center"/>
          </w:tcPr>
          <w:p w14:paraId="3DC2AD17" w14:textId="12A48132" w:rsidR="009B7BB7" w:rsidRDefault="009B7BB7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sz w:val="20"/>
              </w:rPr>
              <w:t>RIDDEN CLASS FOR MARES 4 years old and upwards</w:t>
            </w:r>
          </w:p>
        </w:tc>
        <w:tc>
          <w:tcPr>
            <w:tcW w:w="2613" w:type="dxa"/>
            <w:vAlign w:val="center"/>
          </w:tcPr>
          <w:p w14:paraId="70770E57" w14:textId="37984C98" w:rsidR="009B7BB7" w:rsidRDefault="009B7BB7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Cs/>
                <w:sz w:val="20"/>
              </w:rPr>
              <w:t>Columbine Cup</w:t>
            </w:r>
          </w:p>
        </w:tc>
        <w:tc>
          <w:tcPr>
            <w:tcW w:w="934" w:type="dxa"/>
            <w:vAlign w:val="center"/>
          </w:tcPr>
          <w:p w14:paraId="226E0848" w14:textId="68BF3543" w:rsidR="009B7BB7" w:rsidRDefault="009B7BB7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B7BB7" w14:paraId="59769CDD" w14:textId="77777777" w:rsidTr="00E45935">
        <w:trPr>
          <w:trHeight w:val="397"/>
        </w:trPr>
        <w:tc>
          <w:tcPr>
            <w:tcW w:w="9016" w:type="dxa"/>
            <w:gridSpan w:val="4"/>
            <w:vAlign w:val="center"/>
          </w:tcPr>
          <w:p w14:paraId="3A035CA1" w14:textId="34DD3AD6" w:rsidR="009B7BB7" w:rsidRDefault="009B7BB7" w:rsidP="009B7BB7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  <w:r w:rsidRPr="009B7BB7">
              <w:rPr>
                <w:rFonts w:cs="Arial"/>
                <w:b/>
                <w:i/>
                <w:color w:val="EE0000"/>
                <w:sz w:val="20"/>
              </w:rPr>
              <w:t>One pony &amp; rider will be selected from class 21 and 22 to go forward to the Best Turned Out championship, to be held in Ring 4, not before 1.00pm</w:t>
            </w:r>
          </w:p>
          <w:p w14:paraId="202DB673" w14:textId="77777777" w:rsidR="009B7BB7" w:rsidRDefault="009B7BB7" w:rsidP="009B7BB7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</w:p>
          <w:p w14:paraId="7DE797E8" w14:textId="77777777" w:rsidR="009B7BB7" w:rsidRDefault="009B7BB7" w:rsidP="009B7BB7">
            <w:pPr>
              <w:pStyle w:val="BodyTextIndent"/>
              <w:ind w:left="0" w:firstLine="0"/>
              <w:jc w:val="center"/>
              <w:rPr>
                <w:b/>
                <w:sz w:val="20"/>
              </w:rPr>
            </w:pPr>
            <w:r w:rsidRPr="009B7BB7">
              <w:rPr>
                <w:b/>
                <w:sz w:val="20"/>
              </w:rPr>
              <w:t xml:space="preserve">First and second prize winners of Classes 21 and 22 come forward to be judged for the </w:t>
            </w:r>
            <w:proofErr w:type="spellStart"/>
            <w:r w:rsidRPr="009B7BB7">
              <w:rPr>
                <w:b/>
                <w:sz w:val="20"/>
              </w:rPr>
              <w:t>Carrock</w:t>
            </w:r>
            <w:proofErr w:type="spellEnd"/>
            <w:r w:rsidRPr="009B7BB7">
              <w:rPr>
                <w:b/>
                <w:sz w:val="20"/>
              </w:rPr>
              <w:t xml:space="preserve"> Pollyanna Trophy</w:t>
            </w:r>
          </w:p>
          <w:p w14:paraId="2FDD579B" w14:textId="14BD150C" w:rsidR="005A527B" w:rsidRPr="009B7BB7" w:rsidRDefault="005A527B" w:rsidP="009B7BB7">
            <w:pPr>
              <w:pStyle w:val="BodyTextIndent"/>
              <w:ind w:left="0" w:firstLine="0"/>
              <w:jc w:val="center"/>
              <w:rPr>
                <w:b/>
                <w:sz w:val="20"/>
              </w:rPr>
            </w:pPr>
          </w:p>
        </w:tc>
      </w:tr>
      <w:tr w:rsidR="005A527B" w14:paraId="4C618EBF" w14:textId="77777777" w:rsidTr="008A2DFE">
        <w:trPr>
          <w:trHeight w:val="397"/>
        </w:trPr>
        <w:tc>
          <w:tcPr>
            <w:tcW w:w="9016" w:type="dxa"/>
            <w:gridSpan w:val="4"/>
            <w:tcBorders>
              <w:bottom w:val="double" w:sz="4" w:space="0" w:color="auto"/>
            </w:tcBorders>
            <w:vAlign w:val="center"/>
          </w:tcPr>
          <w:p w14:paraId="73C14FF0" w14:textId="77777777" w:rsidR="005A527B" w:rsidRDefault="005A527B" w:rsidP="005A527B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NPS/RINGSIDE STUD M &amp; M Open Ridden National Championship</w:t>
            </w:r>
          </w:p>
          <w:p w14:paraId="5A24B242" w14:textId="77777777" w:rsidR="005A527B" w:rsidRDefault="005A527B" w:rsidP="005A527B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The highest placed pony of </w:t>
            </w:r>
            <w:r>
              <w:rPr>
                <w:b/>
                <w:bCs/>
                <w:i/>
                <w:sz w:val="20"/>
              </w:rPr>
              <w:t>5 years and over</w:t>
            </w:r>
            <w:r>
              <w:rPr>
                <w:bCs/>
                <w:sz w:val="20"/>
              </w:rPr>
              <w:t xml:space="preserve">, within the first three that has not previously qualified in classes </w:t>
            </w:r>
            <w:r w:rsidRPr="00857C0F">
              <w:rPr>
                <w:bCs/>
                <w:sz w:val="20"/>
                <w:highlight w:val="yellow"/>
              </w:rPr>
              <w:t>21-22</w:t>
            </w:r>
            <w:r>
              <w:rPr>
                <w:bCs/>
                <w:sz w:val="20"/>
              </w:rPr>
              <w:t>, will qualify for the NPS Summer Championships 2027</w:t>
            </w:r>
          </w:p>
          <w:p w14:paraId="0C845946" w14:textId="77777777" w:rsidR="005A527B" w:rsidRPr="009B7BB7" w:rsidRDefault="005A527B" w:rsidP="005A527B">
            <w:pPr>
              <w:pStyle w:val="BodyTextIndent"/>
              <w:ind w:left="0" w:firstLine="0"/>
              <w:jc w:val="center"/>
              <w:rPr>
                <w:rFonts w:cs="Arial"/>
                <w:b/>
                <w:i/>
                <w:color w:val="EE0000"/>
                <w:sz w:val="20"/>
              </w:rPr>
            </w:pPr>
          </w:p>
        </w:tc>
      </w:tr>
      <w:tr w:rsidR="00A84339" w14:paraId="6A7E91F7" w14:textId="77777777" w:rsidTr="008A2DFE">
        <w:trPr>
          <w:trHeight w:val="397"/>
        </w:trPr>
        <w:tc>
          <w:tcPr>
            <w:tcW w:w="9016" w:type="dxa"/>
            <w:gridSpan w:val="4"/>
            <w:tcBorders>
              <w:top w:val="double" w:sz="4" w:space="0" w:color="auto"/>
            </w:tcBorders>
            <w:vAlign w:val="center"/>
          </w:tcPr>
          <w:p w14:paraId="34D50070" w14:textId="004772C0" w:rsidR="00A84339" w:rsidRDefault="00A84339" w:rsidP="005A527B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LUNCH BREAK</w:t>
            </w:r>
          </w:p>
        </w:tc>
      </w:tr>
      <w:tr w:rsidR="005A527B" w14:paraId="09383E04" w14:textId="77777777" w:rsidTr="008A2DFE">
        <w:trPr>
          <w:trHeight w:val="397"/>
        </w:trPr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366CB608" w14:textId="0265BB6F" w:rsidR="005A527B" w:rsidRDefault="005A527B" w:rsidP="005A527B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481" w:type="dxa"/>
            <w:tcBorders>
              <w:top w:val="double" w:sz="4" w:space="0" w:color="auto"/>
            </w:tcBorders>
            <w:vAlign w:val="center"/>
          </w:tcPr>
          <w:p w14:paraId="03903264" w14:textId="5776BC2F" w:rsidR="005A527B" w:rsidRDefault="005A527B" w:rsidP="005A527B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sz w:val="20"/>
              </w:rPr>
              <w:t>TRADITIONAL RIDDEN - WALK &amp; TROT ONLY Mares</w:t>
            </w:r>
          </w:p>
        </w:tc>
        <w:tc>
          <w:tcPr>
            <w:tcW w:w="2613" w:type="dxa"/>
            <w:tcBorders>
              <w:top w:val="double" w:sz="4" w:space="0" w:color="auto"/>
            </w:tcBorders>
            <w:vAlign w:val="center"/>
          </w:tcPr>
          <w:p w14:paraId="4DE9E5DE" w14:textId="2B286456" w:rsidR="005A527B" w:rsidRDefault="005A527B" w:rsidP="005A527B">
            <w:pPr>
              <w:pStyle w:val="BodyTextIndent"/>
              <w:ind w:left="0" w:firstLine="0"/>
              <w:rPr>
                <w:sz w:val="20"/>
              </w:rPr>
            </w:pPr>
          </w:p>
        </w:tc>
        <w:tc>
          <w:tcPr>
            <w:tcW w:w="934" w:type="dxa"/>
            <w:tcBorders>
              <w:top w:val="double" w:sz="4" w:space="0" w:color="auto"/>
            </w:tcBorders>
            <w:vAlign w:val="center"/>
          </w:tcPr>
          <w:p w14:paraId="212450B0" w14:textId="604B881E" w:rsidR="005A527B" w:rsidRDefault="005A527B" w:rsidP="005A527B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A527B" w14:paraId="29337E53" w14:textId="77777777" w:rsidTr="00D53F6B">
        <w:trPr>
          <w:trHeight w:val="397"/>
        </w:trPr>
        <w:tc>
          <w:tcPr>
            <w:tcW w:w="988" w:type="dxa"/>
            <w:vAlign w:val="center"/>
          </w:tcPr>
          <w:p w14:paraId="4DAFDD45" w14:textId="3DF44D70" w:rsidR="005A527B" w:rsidRDefault="005A527B" w:rsidP="005A527B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481" w:type="dxa"/>
            <w:vAlign w:val="center"/>
          </w:tcPr>
          <w:p w14:paraId="6EC87449" w14:textId="4E036188" w:rsidR="005A527B" w:rsidRDefault="005A527B" w:rsidP="005A527B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TRADITIONAL RIDDEN - WALK &amp; TROT ONLY Stallion or Gelding</w:t>
            </w:r>
          </w:p>
        </w:tc>
        <w:tc>
          <w:tcPr>
            <w:tcW w:w="2613" w:type="dxa"/>
            <w:vAlign w:val="center"/>
          </w:tcPr>
          <w:p w14:paraId="00B3864F" w14:textId="35C5614A" w:rsidR="005A527B" w:rsidRDefault="005A527B" w:rsidP="005A527B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rFonts w:cs="Arial"/>
                <w:bCs/>
                <w:sz w:val="18"/>
              </w:rPr>
              <w:t xml:space="preserve">The </w:t>
            </w:r>
            <w:proofErr w:type="spellStart"/>
            <w:r>
              <w:rPr>
                <w:rFonts w:cs="Arial"/>
                <w:bCs/>
                <w:sz w:val="18"/>
              </w:rPr>
              <w:t>Lammerside</w:t>
            </w:r>
            <w:proofErr w:type="spellEnd"/>
            <w:r>
              <w:rPr>
                <w:rFonts w:cs="Arial"/>
                <w:bCs/>
                <w:sz w:val="18"/>
              </w:rPr>
              <w:t xml:space="preserve"> Stud Perpetual Trophy</w:t>
            </w:r>
          </w:p>
        </w:tc>
        <w:tc>
          <w:tcPr>
            <w:tcW w:w="934" w:type="dxa"/>
            <w:vAlign w:val="center"/>
          </w:tcPr>
          <w:p w14:paraId="02343DCC" w14:textId="4CB1DD36" w:rsidR="005A527B" w:rsidRDefault="005A527B" w:rsidP="005A527B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5A527B" w14:paraId="38D0202C" w14:textId="77777777" w:rsidTr="00D53F6B">
        <w:trPr>
          <w:trHeight w:val="397"/>
        </w:trPr>
        <w:tc>
          <w:tcPr>
            <w:tcW w:w="988" w:type="dxa"/>
            <w:vAlign w:val="center"/>
          </w:tcPr>
          <w:p w14:paraId="3781F281" w14:textId="773898B8" w:rsidR="005A527B" w:rsidRDefault="005A527B" w:rsidP="005A527B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481" w:type="dxa"/>
            <w:vAlign w:val="center"/>
          </w:tcPr>
          <w:p w14:paraId="0F4120D6" w14:textId="058F20C0" w:rsidR="005A527B" w:rsidRPr="009B7BB7" w:rsidRDefault="005A527B" w:rsidP="005A527B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 w:rsidRPr="009B7BB7">
              <w:rPr>
                <w:rFonts w:cs="Arial"/>
                <w:b/>
                <w:bCs/>
                <w:sz w:val="20"/>
              </w:rPr>
              <w:t>PAIRS RIDDEN</w:t>
            </w:r>
          </w:p>
        </w:tc>
        <w:tc>
          <w:tcPr>
            <w:tcW w:w="2613" w:type="dxa"/>
            <w:vAlign w:val="center"/>
          </w:tcPr>
          <w:p w14:paraId="509564FE" w14:textId="644523AB" w:rsidR="005A527B" w:rsidRDefault="005A527B" w:rsidP="005A527B">
            <w:pPr>
              <w:pStyle w:val="BodyTextIndent"/>
              <w:ind w:left="0" w:firstLine="0"/>
              <w:rPr>
                <w:sz w:val="20"/>
              </w:rPr>
            </w:pPr>
          </w:p>
        </w:tc>
        <w:tc>
          <w:tcPr>
            <w:tcW w:w="934" w:type="dxa"/>
            <w:vAlign w:val="center"/>
          </w:tcPr>
          <w:p w14:paraId="0E504768" w14:textId="69AB653B" w:rsidR="005A527B" w:rsidRDefault="005A527B" w:rsidP="005A527B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EOD</w:t>
            </w:r>
          </w:p>
        </w:tc>
      </w:tr>
      <w:tr w:rsidR="008A2DFE" w14:paraId="1E968848" w14:textId="77777777" w:rsidTr="00A668FB">
        <w:trPr>
          <w:trHeight w:val="397"/>
        </w:trPr>
        <w:tc>
          <w:tcPr>
            <w:tcW w:w="5469" w:type="dxa"/>
            <w:gridSpan w:val="2"/>
            <w:vAlign w:val="center"/>
          </w:tcPr>
          <w:p w14:paraId="28CF8387" w14:textId="77777777" w:rsidR="008A2DFE" w:rsidRDefault="008A2DFE" w:rsidP="008A2DFE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</w:p>
          <w:p w14:paraId="3BF5A2D1" w14:textId="77777777" w:rsidR="008A2DFE" w:rsidRDefault="008A2DFE" w:rsidP="008A2DFE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RIDDEN CHAMPIONSHIP</w:t>
            </w:r>
          </w:p>
          <w:p w14:paraId="5973FE6C" w14:textId="77777777" w:rsidR="008A2DFE" w:rsidRDefault="008A2DFE" w:rsidP="008A2DFE">
            <w:pPr>
              <w:pStyle w:val="BodyTextIndent"/>
              <w:ind w:left="0" w:firstLine="0"/>
              <w:jc w:val="center"/>
              <w:rPr>
                <w:sz w:val="20"/>
              </w:rPr>
            </w:pPr>
            <w:r w:rsidRPr="00D53F6B">
              <w:rPr>
                <w:sz w:val="20"/>
              </w:rPr>
              <w:t>(Open Ch &amp; Res; Novice Ch &amp; Res; Jnr Ch &amp; Res only)</w:t>
            </w:r>
          </w:p>
          <w:p w14:paraId="53C039CB" w14:textId="77777777" w:rsidR="008A2DFE" w:rsidRPr="009B7BB7" w:rsidRDefault="008A2DFE" w:rsidP="005A527B">
            <w:pPr>
              <w:pStyle w:val="BodyTextIndent"/>
              <w:ind w:left="0" w:firstLine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547" w:type="dxa"/>
            <w:gridSpan w:val="2"/>
            <w:vAlign w:val="center"/>
          </w:tcPr>
          <w:p w14:paraId="1AFE0871" w14:textId="7DD20D49" w:rsidR="008A2DFE" w:rsidRDefault="008A2DFE" w:rsidP="005A527B">
            <w:pPr>
              <w:pStyle w:val="BodyTextIndent"/>
              <w:ind w:left="0" w:firstLine="0"/>
              <w:jc w:val="center"/>
              <w:rPr>
                <w:sz w:val="20"/>
              </w:rPr>
            </w:pPr>
            <w:r w:rsidRPr="008A2DFE">
              <w:rPr>
                <w:sz w:val="20"/>
              </w:rPr>
              <w:t>Toby Tankard</w:t>
            </w:r>
          </w:p>
        </w:tc>
      </w:tr>
    </w:tbl>
    <w:p w14:paraId="4B9C7753" w14:textId="77777777" w:rsidR="009B7BB7" w:rsidRDefault="009B7BB7" w:rsidP="00404DF1">
      <w:pPr>
        <w:pStyle w:val="BodyTextIndent"/>
        <w:ind w:left="0" w:firstLine="0"/>
        <w:jc w:val="both"/>
        <w:rPr>
          <w:bCs/>
          <w:sz w:val="20"/>
        </w:rPr>
      </w:pPr>
    </w:p>
    <w:p w14:paraId="5C4B8D5C" w14:textId="77777777" w:rsidR="00404DF1" w:rsidRDefault="00404DF1" w:rsidP="00404DF1">
      <w:pPr>
        <w:pStyle w:val="BodyTextIndent"/>
        <w:ind w:left="0" w:firstLine="0"/>
        <w:rPr>
          <w:bCs/>
          <w:sz w:val="20"/>
        </w:rPr>
      </w:pPr>
    </w:p>
    <w:p w14:paraId="32F2F3B2" w14:textId="77777777" w:rsidR="00404DF1" w:rsidRDefault="00404DF1" w:rsidP="00404DF1">
      <w:pPr>
        <w:pStyle w:val="BodyTextIndent"/>
        <w:ind w:left="0" w:firstLine="0"/>
        <w:jc w:val="both"/>
        <w:rPr>
          <w:bCs/>
          <w:sz w:val="20"/>
        </w:rPr>
      </w:pPr>
    </w:p>
    <w:p w14:paraId="6F23806F" w14:textId="77777777" w:rsidR="00F13B4C" w:rsidRDefault="00F13B4C"/>
    <w:sectPr w:rsidR="00F13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F1"/>
    <w:rsid w:val="00087404"/>
    <w:rsid w:val="003E1032"/>
    <w:rsid w:val="00404DF1"/>
    <w:rsid w:val="005A527B"/>
    <w:rsid w:val="006D0C64"/>
    <w:rsid w:val="007112D9"/>
    <w:rsid w:val="00857C0F"/>
    <w:rsid w:val="0088704D"/>
    <w:rsid w:val="008A2DFE"/>
    <w:rsid w:val="009B7BB7"/>
    <w:rsid w:val="00A84339"/>
    <w:rsid w:val="00D53F6B"/>
    <w:rsid w:val="00F1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346DA"/>
  <w15:chartTrackingRefBased/>
  <w15:docId w15:val="{19D16B8F-44A9-41E5-A6FE-425FF1ED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DF1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DF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DF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DF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DF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DF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DF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DF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DF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DF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404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D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D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D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D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D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D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DF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4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DF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4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DF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4D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DF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4D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D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DF1"/>
    <w:rPr>
      <w:b/>
      <w:bCs/>
      <w:smallCaps/>
      <w:color w:val="0F4761" w:themeColor="accent1" w:themeShade="BF"/>
      <w:spacing w:val="5"/>
    </w:rPr>
  </w:style>
  <w:style w:type="character" w:customStyle="1" w:styleId="BodyTextIndentChar">
    <w:name w:val="Body Text Indent Char"/>
    <w:basedOn w:val="DefaultParagraphFont"/>
    <w:link w:val="BodyTextIndent"/>
    <w:qFormat/>
    <w:rsid w:val="00404DF1"/>
    <w:rPr>
      <w:rFonts w:ascii="Arial" w:eastAsia="Times New Roman" w:hAnsi="Arial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404DF1"/>
    <w:rPr>
      <w:rFonts w:ascii="Arial" w:eastAsia="Times New Roman" w:hAnsi="Arial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404DF1"/>
    <w:pPr>
      <w:spacing w:after="120"/>
    </w:pPr>
    <w:rPr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404DF1"/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BodyTextIndent">
    <w:name w:val="Body Text Indent"/>
    <w:basedOn w:val="Normal"/>
    <w:link w:val="BodyTextIndentChar"/>
    <w:rsid w:val="00404DF1"/>
    <w:pPr>
      <w:ind w:left="720" w:hanging="720"/>
    </w:pPr>
    <w:rPr>
      <w:sz w:val="22"/>
      <w:szCs w:val="22"/>
    </w:rPr>
  </w:style>
  <w:style w:type="character" w:customStyle="1" w:styleId="BodyTextIndentChar1">
    <w:name w:val="Body Text Indent Char1"/>
    <w:basedOn w:val="DefaultParagraphFont"/>
    <w:uiPriority w:val="99"/>
    <w:semiHidden/>
    <w:rsid w:val="00404DF1"/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customStyle="1" w:styleId="p4">
    <w:name w:val="p4"/>
    <w:basedOn w:val="Normal"/>
    <w:qFormat/>
    <w:rsid w:val="00404DF1"/>
    <w:pPr>
      <w:tabs>
        <w:tab w:val="left" w:pos="1420"/>
      </w:tabs>
      <w:spacing w:line="240" w:lineRule="atLeast"/>
      <w:jc w:val="both"/>
    </w:pPr>
    <w:rPr>
      <w:rFonts w:ascii="Times New Roman" w:hAnsi="Times New Roman"/>
      <w:szCs w:val="20"/>
      <w:lang w:val="en-US"/>
    </w:rPr>
  </w:style>
  <w:style w:type="table" w:styleId="TableGrid">
    <w:name w:val="Table Grid"/>
    <w:basedOn w:val="TableNormal"/>
    <w:uiPriority w:val="39"/>
    <w:rsid w:val="009B7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whitley</dc:creator>
  <cp:keywords/>
  <dc:description/>
  <cp:lastModifiedBy>liz whitley</cp:lastModifiedBy>
  <cp:revision>5</cp:revision>
  <cp:lastPrinted>2026-08-06T07:44:00Z</cp:lastPrinted>
  <dcterms:created xsi:type="dcterms:W3CDTF">2026-08-05T13:02:00Z</dcterms:created>
  <dcterms:modified xsi:type="dcterms:W3CDTF">2026-08-06T07:45:00Z</dcterms:modified>
</cp:coreProperties>
</file>